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287A" w14:textId="77777777" w:rsidR="00A90ECD" w:rsidRPr="00401CA8" w:rsidRDefault="00A90ECD" w:rsidP="009F0EB9">
      <w:pPr>
        <w:spacing w:after="0" w:line="240" w:lineRule="auto"/>
        <w:jc w:val="right"/>
        <w:rPr>
          <w:rFonts w:ascii="Tahoma" w:hAnsi="Tahoma" w:cs="Tahoma"/>
          <w:b/>
          <w:bCs/>
        </w:rPr>
      </w:pPr>
    </w:p>
    <w:p w14:paraId="53E73AF4" w14:textId="77777777" w:rsidR="00142B3E" w:rsidRPr="00401CA8" w:rsidRDefault="00142B3E" w:rsidP="008E250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68CD96C7" w14:textId="77777777" w:rsidR="00142B3E" w:rsidRPr="00401CA8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21E3EF7" w14:textId="77777777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sz w:val="24"/>
          <w:szCs w:val="24"/>
        </w:rPr>
        <w:t>Nazwa jednostki: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 xml:space="preserve"> Szkoła Podstawowa </w:t>
      </w:r>
      <w:r w:rsidR="00417526" w:rsidRPr="00401CA8">
        <w:rPr>
          <w:rFonts w:ascii="Tahoma" w:hAnsi="Tahoma" w:cs="Tahoma"/>
          <w:b/>
          <w:bCs/>
          <w:sz w:val="24"/>
          <w:szCs w:val="24"/>
        </w:rPr>
        <w:t>nr 3 w Bogatyni</w:t>
      </w:r>
    </w:p>
    <w:p w14:paraId="4D624812" w14:textId="77777777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sz w:val="24"/>
          <w:szCs w:val="24"/>
        </w:rPr>
        <w:t>Adres: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 xml:space="preserve"> ul. </w:t>
      </w:r>
      <w:r w:rsidR="00417526" w:rsidRPr="00401CA8">
        <w:rPr>
          <w:rFonts w:ascii="Tahoma" w:hAnsi="Tahoma" w:cs="Tahoma"/>
          <w:b/>
          <w:bCs/>
          <w:sz w:val="24"/>
          <w:szCs w:val="24"/>
        </w:rPr>
        <w:t>Wyczółkowskiego 42a, 59-920 Bogatynia</w:t>
      </w:r>
    </w:p>
    <w:p w14:paraId="4E73B92C" w14:textId="5F563FD4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sz w:val="24"/>
          <w:szCs w:val="24"/>
        </w:rPr>
        <w:t>Organ prowadzący: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 xml:space="preserve"> M</w:t>
      </w:r>
      <w:r w:rsidR="00401CA8">
        <w:rPr>
          <w:rFonts w:ascii="Tahoma" w:hAnsi="Tahoma" w:cs="Tahoma"/>
          <w:b/>
          <w:bCs/>
          <w:sz w:val="24"/>
          <w:szCs w:val="24"/>
        </w:rPr>
        <w:t xml:space="preserve">iasto 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>i</w:t>
      </w:r>
      <w:r w:rsidR="00401CA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>G</w:t>
      </w:r>
      <w:r w:rsidR="00401CA8">
        <w:rPr>
          <w:rFonts w:ascii="Tahoma" w:hAnsi="Tahoma" w:cs="Tahoma"/>
          <w:b/>
          <w:bCs/>
          <w:sz w:val="24"/>
          <w:szCs w:val="24"/>
        </w:rPr>
        <w:t>mina</w:t>
      </w:r>
      <w:r w:rsidR="008C7AB2" w:rsidRPr="00401CA8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4893B6A2" w14:textId="77777777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34"/>
        <w:gridCol w:w="2290"/>
        <w:gridCol w:w="2004"/>
        <w:gridCol w:w="2906"/>
      </w:tblGrid>
      <w:tr w:rsidR="00142B3E" w:rsidRPr="00401CA8" w14:paraId="1F437F9B" w14:textId="77777777" w:rsidTr="00A802B3">
        <w:tc>
          <w:tcPr>
            <w:tcW w:w="2440" w:type="dxa"/>
          </w:tcPr>
          <w:p w14:paraId="65D24309" w14:textId="77777777" w:rsidR="00142B3E" w:rsidRPr="00401CA8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4E629679" w14:textId="77777777" w:rsidR="00142B3E" w:rsidRPr="00401CA8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855" w:type="dxa"/>
          </w:tcPr>
          <w:p w14:paraId="37337081" w14:textId="77777777" w:rsidR="00142B3E" w:rsidRPr="00401CA8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01CA8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401CA8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</w:t>
            </w:r>
            <w:r w:rsidR="00417526" w:rsidRPr="00401CA8">
              <w:rPr>
                <w:rFonts w:ascii="Tahoma" w:hAnsi="Tahoma" w:cs="Tahoma"/>
                <w:sz w:val="24"/>
                <w:szCs w:val="24"/>
              </w:rPr>
              <w:t>itp</w:t>
            </w:r>
            <w:r w:rsidRPr="00401CA8">
              <w:rPr>
                <w:rFonts w:ascii="Tahoma" w:hAnsi="Tahoma" w:cs="Tahoma"/>
                <w:sz w:val="24"/>
                <w:szCs w:val="24"/>
              </w:rPr>
              <w:t xml:space="preserve">. ofiara, sprawca, rodzic, uczeń, niepełnosprawny </w:t>
            </w:r>
            <w:r w:rsidR="00417526" w:rsidRPr="00401CA8">
              <w:rPr>
                <w:rFonts w:ascii="Tahoma" w:hAnsi="Tahoma" w:cs="Tahoma"/>
                <w:sz w:val="24"/>
                <w:szCs w:val="24"/>
              </w:rPr>
              <w:t>itp</w:t>
            </w:r>
            <w:r w:rsidRPr="00401CA8">
              <w:rPr>
                <w:rFonts w:ascii="Tahoma" w:hAnsi="Tahoma" w:cs="Tahoma"/>
                <w:sz w:val="24"/>
                <w:szCs w:val="24"/>
              </w:rPr>
              <w:t>. – w zależności od działania)</w:t>
            </w:r>
          </w:p>
        </w:tc>
        <w:tc>
          <w:tcPr>
            <w:tcW w:w="3222" w:type="dxa"/>
          </w:tcPr>
          <w:p w14:paraId="4B6FE8D1" w14:textId="77777777" w:rsidR="00142B3E" w:rsidRPr="00401CA8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01CA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401CA8">
              <w:rPr>
                <w:rFonts w:ascii="Tahoma" w:hAnsi="Tahoma" w:cs="Tahoma"/>
                <w:sz w:val="24"/>
                <w:szCs w:val="24"/>
              </w:rPr>
              <w:t xml:space="preserve">(forma pracy, przebieg, źródła finansowania, partnerzy </w:t>
            </w:r>
            <w:r w:rsidR="00417526" w:rsidRPr="00401CA8">
              <w:rPr>
                <w:rFonts w:ascii="Tahoma" w:hAnsi="Tahoma" w:cs="Tahoma"/>
                <w:sz w:val="24"/>
                <w:szCs w:val="24"/>
              </w:rPr>
              <w:t>itp</w:t>
            </w:r>
            <w:r w:rsidRPr="00401CA8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417526" w:rsidRPr="00401CA8">
              <w:rPr>
                <w:rFonts w:ascii="Tahoma" w:hAnsi="Tahoma" w:cs="Tahoma"/>
                <w:sz w:val="24"/>
                <w:szCs w:val="24"/>
              </w:rPr>
              <w:t>J</w:t>
            </w:r>
            <w:r w:rsidRPr="00401CA8">
              <w:rPr>
                <w:rFonts w:ascii="Tahoma" w:hAnsi="Tahoma" w:cs="Tahoma"/>
                <w:sz w:val="24"/>
                <w:szCs w:val="24"/>
              </w:rPr>
              <w:t>eśli jest opis w Banku Dobrych Praktyk wystarczy wpisać, że jest załącznik)</w:t>
            </w:r>
          </w:p>
        </w:tc>
      </w:tr>
      <w:tr w:rsidR="004970FC" w:rsidRPr="00401CA8" w14:paraId="44ADE8E2" w14:textId="77777777" w:rsidTr="00A802B3">
        <w:tc>
          <w:tcPr>
            <w:tcW w:w="2440" w:type="dxa"/>
          </w:tcPr>
          <w:p w14:paraId="7B832370" w14:textId="77777777" w:rsidR="004970FC" w:rsidRPr="00401CA8" w:rsidRDefault="004970FC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Promowanie idei kształcenia osób z niepełnosprawnością</w:t>
            </w:r>
          </w:p>
          <w:p w14:paraId="70F3807D" w14:textId="77777777" w:rsidR="0072447D" w:rsidRPr="00401CA8" w:rsidRDefault="0072447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48951E8A" w14:textId="77777777" w:rsidR="004970FC" w:rsidRPr="00401CA8" w:rsidRDefault="0072447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 xml:space="preserve">Cały rok szkolny </w:t>
            </w:r>
          </w:p>
        </w:tc>
        <w:tc>
          <w:tcPr>
            <w:tcW w:w="1855" w:type="dxa"/>
          </w:tcPr>
          <w:p w14:paraId="1BC179F7" w14:textId="77777777" w:rsidR="004970FC" w:rsidRPr="00401CA8" w:rsidRDefault="0072447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14:paraId="6870A66F" w14:textId="77777777" w:rsidR="004970FC" w:rsidRPr="00401CA8" w:rsidRDefault="0072447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Poradnictwo zawodowe</w:t>
            </w:r>
          </w:p>
        </w:tc>
      </w:tr>
      <w:tr w:rsidR="00142B3E" w:rsidRPr="00401CA8" w14:paraId="190A1D88" w14:textId="77777777" w:rsidTr="00A802B3">
        <w:tc>
          <w:tcPr>
            <w:tcW w:w="2440" w:type="dxa"/>
          </w:tcPr>
          <w:p w14:paraId="5ECC09E8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Dzień Kolorowej Skarpetki</w:t>
            </w:r>
          </w:p>
        </w:tc>
        <w:tc>
          <w:tcPr>
            <w:tcW w:w="2117" w:type="dxa"/>
          </w:tcPr>
          <w:p w14:paraId="54A4E105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21.03.2021r.</w:t>
            </w:r>
          </w:p>
        </w:tc>
        <w:tc>
          <w:tcPr>
            <w:tcW w:w="1855" w:type="dxa"/>
          </w:tcPr>
          <w:p w14:paraId="5459718E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EF26C1" w:rsidRPr="00401CA8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06662E47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osób z zespołem Downa.</w:t>
            </w:r>
          </w:p>
        </w:tc>
      </w:tr>
      <w:tr w:rsidR="00142B3E" w:rsidRPr="00401CA8" w14:paraId="55FDA095" w14:textId="77777777" w:rsidTr="00A802B3">
        <w:tc>
          <w:tcPr>
            <w:tcW w:w="2440" w:type="dxa"/>
          </w:tcPr>
          <w:p w14:paraId="341BA5AD" w14:textId="77777777" w:rsidR="00142B3E" w:rsidRPr="00401CA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 xml:space="preserve">Światowy Dzień Wiedzy o </w:t>
            </w:r>
            <w:proofErr w:type="spellStart"/>
            <w:r w:rsidRPr="00401CA8">
              <w:rPr>
                <w:rFonts w:ascii="Tahoma" w:hAnsi="Tahoma" w:cs="Tahoma"/>
                <w:bCs/>
                <w:sz w:val="24"/>
                <w:szCs w:val="24"/>
              </w:rPr>
              <w:t>Autyźmie</w:t>
            </w:r>
            <w:proofErr w:type="spellEnd"/>
          </w:p>
        </w:tc>
        <w:tc>
          <w:tcPr>
            <w:tcW w:w="2117" w:type="dxa"/>
          </w:tcPr>
          <w:p w14:paraId="23AFAB53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02.04.2021r.</w:t>
            </w:r>
          </w:p>
        </w:tc>
        <w:tc>
          <w:tcPr>
            <w:tcW w:w="1855" w:type="dxa"/>
          </w:tcPr>
          <w:p w14:paraId="254C61F3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EF26C1" w:rsidRPr="00401CA8">
              <w:rPr>
                <w:rFonts w:ascii="Tahoma" w:hAnsi="Tahoma" w:cs="Tahoma"/>
                <w:bCs/>
                <w:sz w:val="24"/>
                <w:szCs w:val="24"/>
              </w:rPr>
              <w:t>(198)</w:t>
            </w:r>
          </w:p>
        </w:tc>
        <w:tc>
          <w:tcPr>
            <w:tcW w:w="3222" w:type="dxa"/>
          </w:tcPr>
          <w:p w14:paraId="7E567619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Podnoszenie świadomości społeczności szkolnej oraz lokalnej na temat funkcjonowania osób w spektrum autyzmu.</w:t>
            </w:r>
          </w:p>
        </w:tc>
      </w:tr>
      <w:tr w:rsidR="00142B3E" w:rsidRPr="00401CA8" w14:paraId="7ADF9E7B" w14:textId="77777777" w:rsidTr="00A802B3">
        <w:tc>
          <w:tcPr>
            <w:tcW w:w="2440" w:type="dxa"/>
          </w:tcPr>
          <w:p w14:paraId="7E064593" w14:textId="0ADB8767" w:rsidR="008C7AB2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Dzień Pustej Klasy – spacer integracyjny</w:t>
            </w:r>
          </w:p>
        </w:tc>
        <w:tc>
          <w:tcPr>
            <w:tcW w:w="2117" w:type="dxa"/>
          </w:tcPr>
          <w:p w14:paraId="51A80340" w14:textId="77777777" w:rsidR="00142B3E" w:rsidRPr="00401CA8" w:rsidRDefault="008C7AB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18.06.2021r.</w:t>
            </w:r>
          </w:p>
        </w:tc>
        <w:tc>
          <w:tcPr>
            <w:tcW w:w="1855" w:type="dxa"/>
          </w:tcPr>
          <w:p w14:paraId="359188FD" w14:textId="77777777" w:rsidR="008C7AB2" w:rsidRPr="00401CA8" w:rsidRDefault="004970FC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Cała społeczność</w:t>
            </w:r>
          </w:p>
        </w:tc>
        <w:tc>
          <w:tcPr>
            <w:tcW w:w="3222" w:type="dxa"/>
          </w:tcPr>
          <w:p w14:paraId="7E07589E" w14:textId="4F5A1B4A" w:rsidR="004970FC" w:rsidRPr="00401CA8" w:rsidRDefault="004970FC" w:rsidP="004970F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01CA8">
              <w:rPr>
                <w:rFonts w:ascii="Tahoma" w:hAnsi="Tahoma" w:cs="Tahoma"/>
                <w:bCs/>
                <w:sz w:val="24"/>
                <w:szCs w:val="24"/>
              </w:rPr>
              <w:t>Integracja zespołów klasowych.</w:t>
            </w:r>
            <w:bookmarkStart w:id="0" w:name="_GoBack"/>
            <w:bookmarkEnd w:id="0"/>
          </w:p>
        </w:tc>
      </w:tr>
    </w:tbl>
    <w:p w14:paraId="6FCFC2E7" w14:textId="77777777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28AE44A" w14:textId="77777777" w:rsidR="00142B3E" w:rsidRPr="00401CA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01CA8">
        <w:rPr>
          <w:rFonts w:ascii="Tahoma" w:hAnsi="Tahoma" w:cs="Tahoma"/>
          <w:sz w:val="24"/>
          <w:szCs w:val="24"/>
        </w:rPr>
        <w:t>Uwagi, sugestie, pomysły dotyczące działań na rzecz osób z niepełnosprawnościami i realizacji programu:</w:t>
      </w:r>
      <w:r w:rsidRPr="00401CA8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7A350A7" w14:textId="77777777" w:rsidR="00ED14FD" w:rsidRDefault="00ED14FD" w:rsidP="00142B3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564D521" w14:textId="77777777" w:rsidR="00A802B3" w:rsidRPr="00401CA8" w:rsidRDefault="00A802B3" w:rsidP="00142B3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01CA8">
        <w:rPr>
          <w:rFonts w:ascii="Tahoma" w:hAnsi="Tahoma" w:cs="Tahoma"/>
          <w:sz w:val="24"/>
          <w:szCs w:val="24"/>
        </w:rPr>
        <w:t xml:space="preserve">Realizacje poszczególnych działań związane były z sytuacją epidemiczną w kraju oraz wprowadzaniem nauki zdalnej. Na stronie oraz </w:t>
      </w:r>
      <w:proofErr w:type="spellStart"/>
      <w:r w:rsidRPr="00401CA8">
        <w:rPr>
          <w:rFonts w:ascii="Tahoma" w:hAnsi="Tahoma" w:cs="Tahoma"/>
          <w:sz w:val="24"/>
          <w:szCs w:val="24"/>
        </w:rPr>
        <w:t>Fb</w:t>
      </w:r>
      <w:proofErr w:type="spellEnd"/>
      <w:r w:rsidRPr="00401CA8">
        <w:rPr>
          <w:rFonts w:ascii="Tahoma" w:hAnsi="Tahoma" w:cs="Tahoma"/>
          <w:sz w:val="24"/>
          <w:szCs w:val="24"/>
        </w:rPr>
        <w:t xml:space="preserve"> szkoły umieszczano zdjęcia przesyłane przez uczniów. Uczniowie posiadający orzeczenie o potrzebie kształcenia specjalnego cały czas uczyli się na terenie szkoły, przy wsparciu nauczycieli współorganizujących proces kształcenia. Dzieci uczące się na terenie szkoły uczestniczyły w akcjach stacjonarnie.</w:t>
      </w:r>
    </w:p>
    <w:sectPr w:rsidR="00A802B3" w:rsidRPr="00401CA8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B52"/>
    <w:multiLevelType w:val="hybridMultilevel"/>
    <w:tmpl w:val="3F3EA9BA"/>
    <w:lvl w:ilvl="0" w:tplc="CD8CF804">
      <w:numFmt w:val="bullet"/>
      <w:lvlText w:val="-"/>
      <w:lvlJc w:val="left"/>
      <w:pPr>
        <w:ind w:left="275" w:hanging="134"/>
      </w:pPr>
      <w:rPr>
        <w:rFonts w:ascii="Arial" w:eastAsia="Arial" w:hAnsi="Arial" w:cs="Arial" w:hint="default"/>
        <w:w w:val="83"/>
        <w:sz w:val="24"/>
        <w:szCs w:val="24"/>
        <w:lang w:val="pl-PL" w:eastAsia="en-US" w:bidi="ar-SA"/>
      </w:rPr>
    </w:lvl>
    <w:lvl w:ilvl="1" w:tplc="475850D0">
      <w:numFmt w:val="bullet"/>
      <w:lvlText w:val="•"/>
      <w:lvlJc w:val="left"/>
      <w:pPr>
        <w:ind w:left="1357" w:hanging="134"/>
      </w:pPr>
      <w:rPr>
        <w:rFonts w:hint="default"/>
        <w:lang w:val="pl-PL" w:eastAsia="en-US" w:bidi="ar-SA"/>
      </w:rPr>
    </w:lvl>
    <w:lvl w:ilvl="2" w:tplc="BC1C11CE">
      <w:numFmt w:val="bullet"/>
      <w:lvlText w:val="•"/>
      <w:lvlJc w:val="left"/>
      <w:pPr>
        <w:ind w:left="2446" w:hanging="134"/>
      </w:pPr>
      <w:rPr>
        <w:rFonts w:hint="default"/>
        <w:lang w:val="pl-PL" w:eastAsia="en-US" w:bidi="ar-SA"/>
      </w:rPr>
    </w:lvl>
    <w:lvl w:ilvl="3" w:tplc="4B7C32F8">
      <w:numFmt w:val="bullet"/>
      <w:lvlText w:val="•"/>
      <w:lvlJc w:val="left"/>
      <w:pPr>
        <w:ind w:left="3534" w:hanging="134"/>
      </w:pPr>
      <w:rPr>
        <w:rFonts w:hint="default"/>
        <w:lang w:val="pl-PL" w:eastAsia="en-US" w:bidi="ar-SA"/>
      </w:rPr>
    </w:lvl>
    <w:lvl w:ilvl="4" w:tplc="CF7C5C66">
      <w:numFmt w:val="bullet"/>
      <w:lvlText w:val="•"/>
      <w:lvlJc w:val="left"/>
      <w:pPr>
        <w:ind w:left="4623" w:hanging="134"/>
      </w:pPr>
      <w:rPr>
        <w:rFonts w:hint="default"/>
        <w:lang w:val="pl-PL" w:eastAsia="en-US" w:bidi="ar-SA"/>
      </w:rPr>
    </w:lvl>
    <w:lvl w:ilvl="5" w:tplc="25DAA95C">
      <w:numFmt w:val="bullet"/>
      <w:lvlText w:val="•"/>
      <w:lvlJc w:val="left"/>
      <w:pPr>
        <w:ind w:left="5711" w:hanging="134"/>
      </w:pPr>
      <w:rPr>
        <w:rFonts w:hint="default"/>
        <w:lang w:val="pl-PL" w:eastAsia="en-US" w:bidi="ar-SA"/>
      </w:rPr>
    </w:lvl>
    <w:lvl w:ilvl="6" w:tplc="BAF01996">
      <w:numFmt w:val="bullet"/>
      <w:lvlText w:val="•"/>
      <w:lvlJc w:val="left"/>
      <w:pPr>
        <w:ind w:left="6800" w:hanging="134"/>
      </w:pPr>
      <w:rPr>
        <w:rFonts w:hint="default"/>
        <w:lang w:val="pl-PL" w:eastAsia="en-US" w:bidi="ar-SA"/>
      </w:rPr>
    </w:lvl>
    <w:lvl w:ilvl="7" w:tplc="103067F0">
      <w:numFmt w:val="bullet"/>
      <w:lvlText w:val="•"/>
      <w:lvlJc w:val="left"/>
      <w:pPr>
        <w:ind w:left="7888" w:hanging="134"/>
      </w:pPr>
      <w:rPr>
        <w:rFonts w:hint="default"/>
        <w:lang w:val="pl-PL" w:eastAsia="en-US" w:bidi="ar-SA"/>
      </w:rPr>
    </w:lvl>
    <w:lvl w:ilvl="8" w:tplc="EC58A306">
      <w:numFmt w:val="bullet"/>
      <w:lvlText w:val="•"/>
      <w:lvlJc w:val="left"/>
      <w:pPr>
        <w:ind w:left="8977" w:hanging="1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5605"/>
    <w:rsid w:val="00090D78"/>
    <w:rsid w:val="00142B3E"/>
    <w:rsid w:val="0015074B"/>
    <w:rsid w:val="001E32BF"/>
    <w:rsid w:val="00401CA8"/>
    <w:rsid w:val="00417526"/>
    <w:rsid w:val="004502A5"/>
    <w:rsid w:val="004970FC"/>
    <w:rsid w:val="004E1213"/>
    <w:rsid w:val="005D7331"/>
    <w:rsid w:val="006C049E"/>
    <w:rsid w:val="0072385C"/>
    <w:rsid w:val="0072447D"/>
    <w:rsid w:val="008B75B0"/>
    <w:rsid w:val="008C7AB2"/>
    <w:rsid w:val="008D0070"/>
    <w:rsid w:val="008E2504"/>
    <w:rsid w:val="009C0A5F"/>
    <w:rsid w:val="009F0EB9"/>
    <w:rsid w:val="00A802B3"/>
    <w:rsid w:val="00A90ECD"/>
    <w:rsid w:val="00A92ACE"/>
    <w:rsid w:val="00AB7C9E"/>
    <w:rsid w:val="00AD05B5"/>
    <w:rsid w:val="00B57707"/>
    <w:rsid w:val="00BE1C88"/>
    <w:rsid w:val="00D15A9E"/>
    <w:rsid w:val="00ED14FD"/>
    <w:rsid w:val="00EF26C1"/>
    <w:rsid w:val="00F0589A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6846"/>
  <w15:docId w15:val="{3AEE79AE-E633-449D-BE68-D6312FC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1"/>
    <w:qFormat/>
    <w:rsid w:val="00F0589A"/>
    <w:pPr>
      <w:widowControl w:val="0"/>
      <w:autoSpaceDE w:val="0"/>
      <w:autoSpaceDN w:val="0"/>
      <w:spacing w:after="0" w:line="240" w:lineRule="auto"/>
      <w:ind w:left="958" w:hanging="371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2022-03-17T08:22:00Z</dcterms:created>
  <dcterms:modified xsi:type="dcterms:W3CDTF">2022-04-07T09:07:00Z</dcterms:modified>
</cp:coreProperties>
</file>